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94" w:rsidRPr="00A90929" w:rsidRDefault="00B54BF4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margin-left:281.15pt;margin-top:-19.05pt;width:263.8pt;height:57.35pt;z-index:251653120" strokecolor="white">
            <v:textbox style="mso-next-textbox:#_x0000_s1122">
              <w:txbxContent>
                <w:p w:rsidR="00594307" w:rsidRPr="00A236FE" w:rsidRDefault="00594307">
                  <w:pPr>
                    <w:jc w:val="right"/>
                    <w:rPr>
                      <w:rFonts w:ascii="Arial" w:hAnsi="Arial"/>
                      <w:b/>
                      <w:sz w:val="22"/>
                    </w:rPr>
                  </w:pPr>
                  <w:r w:rsidRPr="00A236FE">
                    <w:rPr>
                      <w:rFonts w:ascii="Arial" w:hAnsi="Arial"/>
                      <w:b/>
                      <w:sz w:val="22"/>
                    </w:rPr>
                    <w:t xml:space="preserve">Participation and the Practice of Rights </w:t>
                  </w:r>
                </w:p>
                <w:p w:rsidR="00594307" w:rsidRDefault="00DC59F5">
                  <w:pPr>
                    <w:jc w:val="righ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Ground Floor, Community House</w:t>
                  </w:r>
                </w:p>
                <w:p w:rsidR="00DC59F5" w:rsidRDefault="00DC59F5">
                  <w:pPr>
                    <w:jc w:val="righ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Citylink Business Park, 6a Albert Street</w:t>
                  </w:r>
                </w:p>
                <w:p w:rsidR="00DC59F5" w:rsidRPr="00A236FE" w:rsidRDefault="00DC59F5">
                  <w:pPr>
                    <w:jc w:val="righ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Belfast BT12 4HQ</w:t>
                  </w:r>
                </w:p>
              </w:txbxContent>
            </v:textbox>
          </v:shape>
        </w:pict>
      </w:r>
      <w:bookmarkStart w:id="0" w:name="_GoBack"/>
      <w:r w:rsidR="00CC5803">
        <w:rPr>
          <w:rFonts w:ascii="Arial" w:hAnsi="Arial" w:cs="Arial"/>
          <w:noProof/>
          <w:szCs w:val="24"/>
        </w:rPr>
        <w:drawing>
          <wp:inline distT="0" distB="0" distL="0" distR="0">
            <wp:extent cx="1200150" cy="8360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R_FULLCOL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45" cy="8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7A94" w:rsidRPr="00F244CE" w:rsidRDefault="00697A94">
      <w:pPr>
        <w:pStyle w:val="Heading3"/>
        <w:jc w:val="center"/>
        <w:rPr>
          <w:rFonts w:ascii="Arial" w:hAnsi="Arial" w:cs="Arial"/>
          <w:b/>
          <w:sz w:val="28"/>
          <w:szCs w:val="28"/>
        </w:rPr>
      </w:pPr>
      <w:r w:rsidRPr="00F244CE">
        <w:rPr>
          <w:rFonts w:ascii="Arial" w:hAnsi="Arial" w:cs="Arial"/>
          <w:b/>
          <w:sz w:val="28"/>
          <w:szCs w:val="28"/>
        </w:rPr>
        <w:t>Gift Aid Declaration Form</w:t>
      </w:r>
    </w:p>
    <w:p w:rsidR="00697A94" w:rsidRPr="001058DD" w:rsidRDefault="00697A94">
      <w:pPr>
        <w:rPr>
          <w:rFonts w:ascii="Arial" w:hAnsi="Arial" w:cs="Arial"/>
          <w:sz w:val="23"/>
          <w:szCs w:val="23"/>
        </w:rPr>
      </w:pPr>
    </w:p>
    <w:p w:rsidR="00697A94" w:rsidRPr="00594307" w:rsidRDefault="00697A94">
      <w:pPr>
        <w:pStyle w:val="BodyText3"/>
        <w:ind w:right="40"/>
        <w:rPr>
          <w:rStyle w:val="Emphasis"/>
          <w:rFonts w:ascii="Arial" w:hAnsi="Arial" w:cs="Arial"/>
          <w:bCs/>
          <w:i w:val="0"/>
          <w:iCs w:val="0"/>
          <w:sz w:val="23"/>
          <w:szCs w:val="23"/>
        </w:rPr>
      </w:pPr>
      <w:r w:rsidRPr="001058DD">
        <w:rPr>
          <w:rFonts w:ascii="Arial" w:hAnsi="Arial" w:cs="Arial"/>
          <w:b w:val="0"/>
          <w:sz w:val="23"/>
          <w:szCs w:val="23"/>
        </w:rPr>
        <w:t>Gift Aid is a scheme that allows </w:t>
      </w:r>
      <w:r w:rsidR="00A236FE">
        <w:rPr>
          <w:rFonts w:ascii="Arial" w:hAnsi="Arial" w:cs="Arial"/>
          <w:b w:val="0"/>
          <w:sz w:val="23"/>
          <w:szCs w:val="23"/>
        </w:rPr>
        <w:t xml:space="preserve">Participation and the Practice of Rights (PPR) </w:t>
      </w:r>
      <w:r w:rsidRPr="001058DD">
        <w:rPr>
          <w:rFonts w:ascii="Arial" w:hAnsi="Arial" w:cs="Arial"/>
          <w:b w:val="0"/>
          <w:sz w:val="23"/>
          <w:szCs w:val="23"/>
        </w:rPr>
        <w:t xml:space="preserve">to reclaim tax on every gift you make to us. So for every £1 you donate, we can claim back </w:t>
      </w:r>
      <w:r w:rsidR="001058DD" w:rsidRPr="001058DD">
        <w:rPr>
          <w:rFonts w:ascii="Arial" w:hAnsi="Arial" w:cs="Arial"/>
          <w:b w:val="0"/>
          <w:sz w:val="23"/>
          <w:szCs w:val="23"/>
        </w:rPr>
        <w:t xml:space="preserve">at least </w:t>
      </w:r>
      <w:r w:rsidR="00D435E9" w:rsidRPr="001058DD">
        <w:rPr>
          <w:rFonts w:ascii="Arial" w:hAnsi="Arial" w:cs="Arial"/>
          <w:b w:val="0"/>
          <w:sz w:val="23"/>
          <w:szCs w:val="23"/>
        </w:rPr>
        <w:t>25</w:t>
      </w:r>
      <w:r w:rsidRPr="001058DD">
        <w:rPr>
          <w:rFonts w:ascii="Arial" w:hAnsi="Arial" w:cs="Arial"/>
          <w:b w:val="0"/>
          <w:sz w:val="23"/>
          <w:szCs w:val="23"/>
        </w:rPr>
        <w:t xml:space="preserve">p from the government </w:t>
      </w:r>
      <w:r w:rsidRPr="001058DD">
        <w:rPr>
          <w:rStyle w:val="Strong"/>
          <w:rFonts w:ascii="Arial" w:hAnsi="Arial" w:cs="Arial"/>
          <w:b/>
          <w:sz w:val="23"/>
          <w:szCs w:val="23"/>
        </w:rPr>
        <w:t>at no extra cost to you!</w:t>
      </w:r>
      <w:r w:rsidR="00594307">
        <w:rPr>
          <w:rStyle w:val="Strong"/>
          <w:rFonts w:ascii="Arial" w:hAnsi="Arial" w:cs="Arial"/>
          <w:b/>
          <w:sz w:val="23"/>
          <w:szCs w:val="23"/>
        </w:rPr>
        <w:t xml:space="preserve"> </w:t>
      </w:r>
      <w:r w:rsidRPr="001058DD">
        <w:rPr>
          <w:rStyle w:val="Strong"/>
          <w:rFonts w:ascii="Arial" w:hAnsi="Arial" w:cs="Arial"/>
          <w:b/>
          <w:sz w:val="23"/>
          <w:szCs w:val="23"/>
        </w:rPr>
        <w:t xml:space="preserve">All that is required is a simple, one-off </w:t>
      </w:r>
      <w:r w:rsidR="00380CF5" w:rsidRPr="001058DD">
        <w:rPr>
          <w:rStyle w:val="Strong"/>
          <w:rFonts w:ascii="Arial" w:hAnsi="Arial" w:cs="Arial"/>
          <w:b/>
          <w:sz w:val="23"/>
          <w:szCs w:val="23"/>
        </w:rPr>
        <w:t>*</w:t>
      </w:r>
      <w:r w:rsidRPr="001058DD">
        <w:rPr>
          <w:rStyle w:val="Strong"/>
          <w:rFonts w:ascii="Arial" w:hAnsi="Arial" w:cs="Arial"/>
          <w:b/>
          <w:sz w:val="23"/>
          <w:szCs w:val="23"/>
        </w:rPr>
        <w:t>written declaration (</w:t>
      </w:r>
      <w:r w:rsidR="00380CF5" w:rsidRPr="001058DD">
        <w:rPr>
          <w:rStyle w:val="Strong"/>
          <w:rFonts w:ascii="Arial" w:hAnsi="Arial" w:cs="Arial"/>
          <w:b/>
          <w:sz w:val="23"/>
          <w:szCs w:val="23"/>
        </w:rPr>
        <w:t>*</w:t>
      </w:r>
      <w:r w:rsidRPr="001058DD">
        <w:rPr>
          <w:rStyle w:val="Strong"/>
          <w:rFonts w:ascii="Arial" w:hAnsi="Arial" w:cs="Arial"/>
          <w:b/>
          <w:sz w:val="23"/>
          <w:szCs w:val="23"/>
        </w:rPr>
        <w:t xml:space="preserve">Please </w:t>
      </w:r>
      <w:r w:rsidR="00FB237C" w:rsidRPr="001058DD">
        <w:rPr>
          <w:rStyle w:val="Strong"/>
          <w:rFonts w:ascii="Arial" w:hAnsi="Arial" w:cs="Arial"/>
          <w:b/>
          <w:sz w:val="23"/>
          <w:szCs w:val="23"/>
        </w:rPr>
        <w:t xml:space="preserve">ensure you </w:t>
      </w:r>
      <w:r w:rsidRPr="001058DD">
        <w:rPr>
          <w:rStyle w:val="Strong"/>
          <w:rFonts w:ascii="Arial" w:hAnsi="Arial" w:cs="Arial"/>
          <w:b/>
          <w:sz w:val="23"/>
          <w:szCs w:val="23"/>
        </w:rPr>
        <w:t xml:space="preserve">complete </w:t>
      </w:r>
      <w:r w:rsidR="00380CF5" w:rsidRPr="001058DD">
        <w:rPr>
          <w:rStyle w:val="Strong"/>
          <w:rFonts w:ascii="Arial" w:hAnsi="Arial" w:cs="Arial"/>
          <w:b/>
          <w:sz w:val="23"/>
          <w:szCs w:val="23"/>
        </w:rPr>
        <w:t xml:space="preserve">the </w:t>
      </w:r>
      <w:r w:rsidR="00A90929" w:rsidRPr="001058DD">
        <w:rPr>
          <w:rStyle w:val="Strong"/>
          <w:rFonts w:ascii="Arial" w:hAnsi="Arial" w:cs="Arial"/>
          <w:b/>
          <w:sz w:val="23"/>
          <w:szCs w:val="23"/>
        </w:rPr>
        <w:t xml:space="preserve">form </w:t>
      </w:r>
      <w:r w:rsidR="00AE7E95" w:rsidRPr="001058DD">
        <w:rPr>
          <w:rStyle w:val="Strong"/>
          <w:rFonts w:ascii="Arial" w:hAnsi="Arial" w:cs="Arial"/>
          <w:b/>
          <w:sz w:val="23"/>
          <w:szCs w:val="23"/>
          <w:u w:val="single"/>
        </w:rPr>
        <w:t>by hand</w:t>
      </w:r>
      <w:r w:rsidR="00AE7E95" w:rsidRPr="001058DD">
        <w:rPr>
          <w:rStyle w:val="Strong"/>
          <w:rFonts w:ascii="Arial" w:hAnsi="Arial" w:cs="Arial"/>
          <w:b/>
          <w:sz w:val="23"/>
          <w:szCs w:val="23"/>
        </w:rPr>
        <w:t xml:space="preserve"> </w:t>
      </w:r>
      <w:r w:rsidR="00FB237C" w:rsidRPr="001058DD">
        <w:rPr>
          <w:rStyle w:val="Strong"/>
          <w:rFonts w:ascii="Arial" w:hAnsi="Arial" w:cs="Arial"/>
          <w:b/>
          <w:sz w:val="23"/>
          <w:szCs w:val="23"/>
        </w:rPr>
        <w:t>if sending by post</w:t>
      </w:r>
      <w:r w:rsidRPr="001058DD">
        <w:rPr>
          <w:rStyle w:val="Strong"/>
          <w:rFonts w:ascii="Arial" w:hAnsi="Arial" w:cs="Arial"/>
          <w:b/>
          <w:sz w:val="23"/>
          <w:szCs w:val="23"/>
        </w:rPr>
        <w:t>).</w:t>
      </w:r>
    </w:p>
    <w:p w:rsidR="00697A94" w:rsidRPr="00A90929" w:rsidRDefault="00697A94">
      <w:pPr>
        <w:pStyle w:val="BodyText"/>
        <w:pBdr>
          <w:bottom w:val="single" w:sz="12" w:space="1" w:color="auto"/>
        </w:pBdr>
        <w:rPr>
          <w:rStyle w:val="Emphasis"/>
          <w:rFonts w:ascii="Arial" w:hAnsi="Arial" w:cs="Arial"/>
          <w:b/>
          <w:i w:val="0"/>
          <w:sz w:val="24"/>
          <w:szCs w:val="24"/>
        </w:rPr>
      </w:pPr>
      <w:r w:rsidRPr="00A90929">
        <w:rPr>
          <w:rFonts w:ascii="Arial" w:hAnsi="Arial" w:cs="Arial"/>
          <w:sz w:val="24"/>
          <w:szCs w:val="24"/>
        </w:rPr>
        <w:tab/>
      </w:r>
    </w:p>
    <w:p w:rsidR="00697A94" w:rsidRPr="00A90929" w:rsidRDefault="00697A94">
      <w:pPr>
        <w:pStyle w:val="BodyText3"/>
        <w:ind w:right="40"/>
        <w:rPr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1242"/>
        <w:gridCol w:w="993"/>
        <w:gridCol w:w="141"/>
        <w:gridCol w:w="1701"/>
        <w:gridCol w:w="1560"/>
        <w:gridCol w:w="708"/>
        <w:gridCol w:w="567"/>
        <w:gridCol w:w="993"/>
        <w:gridCol w:w="141"/>
        <w:gridCol w:w="2700"/>
      </w:tblGrid>
      <w:tr w:rsidR="00A236FE"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TITLE: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FORENAME: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SURNAME:</w:t>
            </w:r>
          </w:p>
        </w:tc>
        <w:tc>
          <w:tcPr>
            <w:tcW w:w="2841" w:type="dxa"/>
            <w:gridSpan w:val="2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594307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left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236FE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HOUSE NO:</w:t>
            </w:r>
          </w:p>
        </w:tc>
        <w:tc>
          <w:tcPr>
            <w:tcW w:w="8370" w:type="dxa"/>
            <w:gridSpan w:val="7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594307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236FE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ADDRESS LINE 1</w:t>
            </w: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236FE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left w:val="nil"/>
              <w:right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236FE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A236FE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</w:t>
            </w:r>
            <w:r w:rsidR="00A236FE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OWN</w:t>
            </w:r>
          </w:p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bottom w:val="single" w:sz="4" w:space="0" w:color="000000" w:themeColor="text1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A236FE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left w:val="nil"/>
              <w:right w:val="nil"/>
            </w:tcBorders>
          </w:tcPr>
          <w:p w:rsidR="00A236FE" w:rsidRDefault="00A236FE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64423" w:rsidTr="00480795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COUNTY</w:t>
            </w:r>
          </w:p>
        </w:tc>
        <w:tc>
          <w:tcPr>
            <w:tcW w:w="3969" w:type="dxa"/>
            <w:gridSpan w:val="3"/>
            <w:tcBorders>
              <w:bottom w:val="single" w:sz="4" w:space="0" w:color="000000" w:themeColor="text1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POSTCODE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594307" w:rsidTr="00480795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109" w:type="dxa"/>
            <w:gridSpan w:val="5"/>
            <w:tcBorders>
              <w:left w:val="nil"/>
              <w:right w:val="nil"/>
            </w:tcBorders>
          </w:tcPr>
          <w:p w:rsidR="00594307" w:rsidRDefault="00594307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64423">
        <w:tc>
          <w:tcPr>
            <w:tcW w:w="2376" w:type="dxa"/>
            <w:gridSpan w:val="3"/>
            <w:tcBorders>
              <w:top w:val="nil"/>
              <w:left w:val="nil"/>
              <w:bottom w:val="nil"/>
            </w:tcBorders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TELE NO:</w:t>
            </w:r>
          </w:p>
        </w:tc>
        <w:tc>
          <w:tcPr>
            <w:tcW w:w="3261" w:type="dxa"/>
            <w:gridSpan w:val="2"/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EMAIL:</w:t>
            </w:r>
          </w:p>
        </w:tc>
        <w:tc>
          <w:tcPr>
            <w:tcW w:w="3834" w:type="dxa"/>
            <w:gridSpan w:val="3"/>
          </w:tcPr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F64423" w:rsidRDefault="00F64423">
            <w:pPr>
              <w:pStyle w:val="BodyText3"/>
              <w:ind w:right="4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:rsidR="00A236FE" w:rsidRDefault="00A236FE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F244CE" w:rsidRPr="009702D9" w:rsidRDefault="00B54BF4" w:rsidP="00F244CE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szCs w:val="24"/>
          <w:lang w:val="en-GB" w:eastAsia="en-GB"/>
        </w:rPr>
        <w:pict>
          <v:shape id="_x0000_s1166" type="#_x0000_t202" style="position:absolute;left:0;text-align:left;margin-left:3.75pt;margin-top:2.2pt;width:16.5pt;height:18pt;z-index:251661312;mso-width-relative:margin;mso-height-relative:margin">
            <v:textbox>
              <w:txbxContent>
                <w:p w:rsidR="00594307" w:rsidRPr="00A133BB" w:rsidRDefault="00594307" w:rsidP="00F244C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244CE" w:rsidRPr="00F244CE">
        <w:rPr>
          <w:rFonts w:ascii="Arial" w:hAnsi="Arial" w:cs="Arial"/>
          <w:b/>
          <w:i/>
          <w:szCs w:val="24"/>
        </w:rPr>
        <w:t>Yes</w:t>
      </w:r>
      <w:r w:rsidR="00F244CE" w:rsidRPr="00683DE5">
        <w:rPr>
          <w:rFonts w:ascii="Arial" w:hAnsi="Arial" w:cs="Arial"/>
          <w:i/>
          <w:szCs w:val="24"/>
        </w:rPr>
        <w:t xml:space="preserve">, </w:t>
      </w:r>
      <w:r w:rsidR="00F244CE" w:rsidRPr="009702D9">
        <w:rPr>
          <w:rFonts w:ascii="Arial" w:hAnsi="Arial" w:cs="Arial"/>
        </w:rPr>
        <w:t xml:space="preserve">I am a UK tax payer and I would like </w:t>
      </w:r>
      <w:r w:rsidR="00F64423">
        <w:rPr>
          <w:rFonts w:ascii="Arial" w:hAnsi="Arial" w:cs="Arial"/>
        </w:rPr>
        <w:t>PPR</w:t>
      </w:r>
      <w:r w:rsidR="00F244CE" w:rsidRPr="009702D9">
        <w:rPr>
          <w:rFonts w:ascii="Arial" w:hAnsi="Arial" w:cs="Arial"/>
        </w:rPr>
        <w:t xml:space="preserve"> to </w:t>
      </w:r>
      <w:r w:rsidR="00F244CE">
        <w:rPr>
          <w:rFonts w:ascii="Arial" w:hAnsi="Arial" w:cs="Arial"/>
        </w:rPr>
        <w:t xml:space="preserve">reclaim the tax on </w:t>
      </w:r>
      <w:r w:rsidR="00F244CE" w:rsidRPr="009702D9">
        <w:rPr>
          <w:rFonts w:ascii="Arial" w:hAnsi="Arial" w:cs="Arial"/>
        </w:rPr>
        <w:t>all qualifying donations that I have made, as well as any future donations until I notify them otherwise</w:t>
      </w:r>
      <w:r w:rsidR="00F244CE">
        <w:rPr>
          <w:rFonts w:ascii="Arial" w:hAnsi="Arial" w:cs="Arial"/>
        </w:rPr>
        <w:t xml:space="preserve">. </w:t>
      </w:r>
      <w:r w:rsidR="00F244CE" w:rsidRPr="00EF5C2E">
        <w:rPr>
          <w:rFonts w:ascii="Arial" w:hAnsi="Arial" w:cs="Arial"/>
          <w:sz w:val="20"/>
        </w:rPr>
        <w:t>(please tick</w:t>
      </w:r>
      <w:r w:rsidR="00F244CE">
        <w:rPr>
          <w:rFonts w:ascii="Arial" w:hAnsi="Arial" w:cs="Arial"/>
          <w:sz w:val="20"/>
        </w:rPr>
        <w:t>)</w:t>
      </w:r>
    </w:p>
    <w:p w:rsidR="00F244CE" w:rsidRPr="00A90929" w:rsidRDefault="00F244CE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F244CE" w:rsidRPr="000E5206" w:rsidRDefault="00F244CE" w:rsidP="00F244CE">
      <w:pPr>
        <w:jc w:val="both"/>
        <w:rPr>
          <w:rFonts w:ascii="Arial" w:hAnsi="Arial" w:cs="Arial"/>
        </w:rPr>
      </w:pPr>
      <w:r w:rsidRPr="009702D9">
        <w:rPr>
          <w:rFonts w:ascii="Arial" w:hAnsi="Arial" w:cs="Arial"/>
        </w:rPr>
        <w:t xml:space="preserve">Please remember that what you pay in income/ capital gains tax must at least equal the amount of tax that </w:t>
      </w:r>
      <w:r w:rsidRPr="009702D9">
        <w:rPr>
          <w:rFonts w:ascii="Arial" w:hAnsi="Arial" w:cs="Arial"/>
          <w:bCs/>
        </w:rPr>
        <w:t>all the</w:t>
      </w:r>
      <w:r w:rsidRPr="009702D9">
        <w:rPr>
          <w:rFonts w:ascii="Arial" w:hAnsi="Arial" w:cs="Arial"/>
        </w:rPr>
        <w:t xml:space="preserve"> </w:t>
      </w:r>
      <w:r w:rsidRPr="009702D9">
        <w:rPr>
          <w:rFonts w:ascii="Arial" w:hAnsi="Arial" w:cs="Arial"/>
          <w:bCs/>
        </w:rPr>
        <w:t>charities and Community Amateur Sports Clubs</w:t>
      </w:r>
      <w:r w:rsidRPr="009702D9">
        <w:rPr>
          <w:rFonts w:ascii="Arial" w:hAnsi="Arial" w:cs="Arial"/>
          <w:b/>
          <w:bCs/>
        </w:rPr>
        <w:t xml:space="preserve"> </w:t>
      </w:r>
      <w:r w:rsidRPr="009702D9">
        <w:rPr>
          <w:rFonts w:ascii="Arial" w:hAnsi="Arial" w:cs="Arial"/>
          <w:bCs/>
        </w:rPr>
        <w:t>you donate to</w:t>
      </w:r>
      <w:r w:rsidRPr="009702D9">
        <w:rPr>
          <w:rFonts w:ascii="Arial" w:hAnsi="Arial" w:cs="Arial"/>
        </w:rPr>
        <w:t xml:space="preserve"> will claim on your Gift Aid donations in the tax year in which they are received.  Other taxes such as Council Tax and VAT do not count for this purpose. </w:t>
      </w:r>
      <w:r w:rsidRPr="000E5206">
        <w:rPr>
          <w:rFonts w:ascii="Arial" w:hAnsi="Arial" w:cs="Arial"/>
        </w:rPr>
        <w:t>The charity will reclaim 25p of tax for every £1 that you donate.</w:t>
      </w:r>
    </w:p>
    <w:p w:rsidR="00697A94" w:rsidRPr="00A90929" w:rsidRDefault="00697A94">
      <w:pPr>
        <w:pStyle w:val="Body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AE7E95" w:rsidRDefault="00697A94">
      <w:pPr>
        <w:pStyle w:val="Body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A90929">
        <w:rPr>
          <w:rFonts w:ascii="Arial" w:hAnsi="Arial" w:cs="Arial"/>
          <w:b/>
          <w:sz w:val="24"/>
          <w:szCs w:val="24"/>
        </w:rPr>
        <w:t>Please return this completed from to</w:t>
      </w:r>
      <w:r w:rsidR="00A90929">
        <w:rPr>
          <w:rFonts w:ascii="Arial" w:hAnsi="Arial" w:cs="Arial"/>
          <w:b/>
          <w:sz w:val="24"/>
          <w:szCs w:val="24"/>
        </w:rPr>
        <w:t>:</w:t>
      </w:r>
      <w:r w:rsidR="00AE7E95">
        <w:rPr>
          <w:rFonts w:ascii="Arial" w:hAnsi="Arial" w:cs="Arial"/>
          <w:b/>
          <w:sz w:val="24"/>
          <w:szCs w:val="24"/>
        </w:rPr>
        <w:t xml:space="preserve"> </w:t>
      </w:r>
      <w:r w:rsidR="006C027E">
        <w:rPr>
          <w:rFonts w:ascii="Arial" w:hAnsi="Arial" w:cs="Arial"/>
          <w:b/>
          <w:sz w:val="24"/>
          <w:szCs w:val="24"/>
        </w:rPr>
        <w:t xml:space="preserve"> </w:t>
      </w:r>
    </w:p>
    <w:p w:rsidR="00697A94" w:rsidRPr="00A90929" w:rsidRDefault="00A236FE">
      <w:pPr>
        <w:pStyle w:val="BodyText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Participation and the Practice of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Rights  </w:t>
      </w:r>
      <w:r w:rsidR="00DC59F5">
        <w:rPr>
          <w:rFonts w:ascii="Arial" w:hAnsi="Arial" w:cs="Arial"/>
          <w:b/>
          <w:sz w:val="24"/>
          <w:szCs w:val="24"/>
        </w:rPr>
        <w:t>Community</w:t>
      </w:r>
      <w:proofErr w:type="gramEnd"/>
      <w:r w:rsidR="00DC59F5">
        <w:rPr>
          <w:rFonts w:ascii="Arial" w:hAnsi="Arial" w:cs="Arial"/>
          <w:b/>
          <w:sz w:val="24"/>
          <w:szCs w:val="24"/>
        </w:rPr>
        <w:t xml:space="preserve"> House, Citylink Business Park, 6a Albert Street, Belfast BT12 4HQ</w:t>
      </w:r>
    </w:p>
    <w:p w:rsidR="00697A94" w:rsidRPr="00A90929" w:rsidRDefault="00B54BF4">
      <w:pPr>
        <w:pStyle w:val="BodyText3"/>
        <w:ind w:right="40"/>
        <w:rPr>
          <w:rStyle w:val="Emphasis"/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noProof/>
          <w:sz w:val="28"/>
          <w:szCs w:val="28"/>
          <w:lang w:val="en-GB" w:eastAsia="en-GB"/>
        </w:rPr>
        <w:pict>
          <v:shape id="_x0000_s1168" type="#_x0000_t202" style="position:absolute;margin-left:400.05pt;margin-top:.75pt;width:124.25pt;height:48.25pt;z-index:251662336;mso-wrap-style:none" filled="f" stroked="f">
            <v:textbox style="mso-next-textbox:#_x0000_s1168;mso-fit-shape-to-text:t">
              <w:txbxContent>
                <w:p w:rsidR="00594307" w:rsidRDefault="00594307" w:rsidP="00F244CE">
                  <w:r w:rsidRPr="00F244CE">
                    <w:rPr>
                      <w:rFonts w:ascii="Arial" w:hAnsi="Arial"/>
                      <w:sz w:val="20"/>
                    </w:rPr>
                    <w:object w:dxaOrig="1491" w:dyaOrig="45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0.25pt;height:27pt" fillcolor="window">
                        <v:imagedata r:id="rId7" o:title=""/>
                      </v:shape>
                      <o:OLEObject Type="Embed" ProgID="Word.Picture.8" ShapeID="_x0000_i1026" DrawAspect="Content" ObjectID="_1682845726" r:id="rId8"/>
                    </w:object>
                  </w:r>
                </w:p>
              </w:txbxContent>
            </v:textbox>
          </v:shape>
        </w:pict>
      </w:r>
    </w:p>
    <w:p w:rsidR="00480795" w:rsidRDefault="00480795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480795" w:rsidRDefault="00480795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480795" w:rsidRDefault="00480795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697A94" w:rsidRDefault="00F244CE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lastRenderedPageBreak/>
        <w:t xml:space="preserve">Notes: </w:t>
      </w:r>
    </w:p>
    <w:p w:rsidR="00F244CE" w:rsidRPr="00A90929" w:rsidRDefault="00F244CE">
      <w:pPr>
        <w:pStyle w:val="BodyText3"/>
        <w:ind w:right="40"/>
        <w:rPr>
          <w:rStyle w:val="Emphasis"/>
          <w:rFonts w:ascii="Arial" w:hAnsi="Arial" w:cs="Arial"/>
          <w:i w:val="0"/>
          <w:sz w:val="24"/>
          <w:szCs w:val="24"/>
        </w:rPr>
      </w:pPr>
    </w:p>
    <w:p w:rsidR="00697A94" w:rsidRPr="00A90929" w:rsidRDefault="00697A94">
      <w:pPr>
        <w:rPr>
          <w:rFonts w:ascii="Arial" w:hAnsi="Arial" w:cs="Arial"/>
          <w:szCs w:val="24"/>
        </w:rPr>
      </w:pPr>
      <w:r w:rsidRPr="00A90929">
        <w:rPr>
          <w:rFonts w:ascii="Arial" w:hAnsi="Arial" w:cs="Arial"/>
          <w:szCs w:val="24"/>
        </w:rPr>
        <w:t xml:space="preserve">Please remember </w:t>
      </w:r>
      <w:r w:rsidR="00F244CE">
        <w:rPr>
          <w:rFonts w:ascii="Arial" w:hAnsi="Arial" w:cs="Arial"/>
          <w:szCs w:val="24"/>
        </w:rPr>
        <w:t xml:space="preserve">that this declaration is enduring and that it is your responsibility to </w:t>
      </w:r>
      <w:r w:rsidRPr="00A90929">
        <w:rPr>
          <w:rFonts w:ascii="Arial" w:hAnsi="Arial" w:cs="Arial"/>
          <w:szCs w:val="24"/>
        </w:rPr>
        <w:t xml:space="preserve">notify us of any changes in your </w:t>
      </w:r>
      <w:r w:rsidR="00F244CE">
        <w:rPr>
          <w:rFonts w:ascii="Arial" w:hAnsi="Arial" w:cs="Arial"/>
          <w:szCs w:val="24"/>
        </w:rPr>
        <w:t xml:space="preserve">tax status, </w:t>
      </w:r>
      <w:r w:rsidRPr="00A90929">
        <w:rPr>
          <w:rFonts w:ascii="Arial" w:hAnsi="Arial" w:cs="Arial"/>
          <w:szCs w:val="24"/>
        </w:rPr>
        <w:t>including changes to your name or address.</w:t>
      </w:r>
    </w:p>
    <w:p w:rsidR="00697A94" w:rsidRPr="00A90929" w:rsidRDefault="00697A94">
      <w:pPr>
        <w:rPr>
          <w:rFonts w:ascii="Arial" w:hAnsi="Arial" w:cs="Arial"/>
          <w:szCs w:val="24"/>
        </w:rPr>
      </w:pPr>
    </w:p>
    <w:p w:rsidR="00F244CE" w:rsidRDefault="00F244CE" w:rsidP="00F244CE">
      <w:pPr>
        <w:rPr>
          <w:rFonts w:ascii="Arial" w:hAnsi="Arial" w:cs="Arial"/>
          <w:szCs w:val="24"/>
        </w:rPr>
      </w:pPr>
      <w:r w:rsidRPr="00A90929">
        <w:rPr>
          <w:rFonts w:ascii="Arial" w:hAnsi="Arial" w:cs="Arial"/>
          <w:szCs w:val="24"/>
        </w:rPr>
        <w:t>You can cancel the declaration at any time by notifying us ei</w:t>
      </w:r>
      <w:r>
        <w:rPr>
          <w:rFonts w:ascii="Arial" w:hAnsi="Arial" w:cs="Arial"/>
          <w:szCs w:val="24"/>
        </w:rPr>
        <w:t xml:space="preserve">ther by phone on </w:t>
      </w:r>
      <w:r w:rsidR="00A236FE">
        <w:rPr>
          <w:rFonts w:ascii="Arial" w:hAnsi="Arial" w:cs="Arial"/>
          <w:szCs w:val="24"/>
        </w:rPr>
        <w:t>02890313315</w:t>
      </w:r>
      <w:r>
        <w:rPr>
          <w:rFonts w:ascii="Arial" w:hAnsi="Arial" w:cs="Arial"/>
          <w:szCs w:val="24"/>
        </w:rPr>
        <w:t>, by email to</w:t>
      </w:r>
      <w:r w:rsidRPr="00A90929">
        <w:rPr>
          <w:rFonts w:ascii="Arial" w:hAnsi="Arial" w:cs="Arial"/>
          <w:szCs w:val="24"/>
        </w:rPr>
        <w:t xml:space="preserve"> </w:t>
      </w:r>
      <w:hyperlink r:id="rId9" w:history="1">
        <w:r w:rsidR="007A735E" w:rsidRPr="008F1C45">
          <w:rPr>
            <w:rStyle w:val="Hyperlink"/>
            <w:rFonts w:ascii="Arial" w:hAnsi="Arial" w:cs="Arial"/>
            <w:szCs w:val="24"/>
          </w:rPr>
          <w:t>avril@pprproject.org</w:t>
        </w:r>
      </w:hyperlink>
      <w:r w:rsidRPr="00A90929">
        <w:rPr>
          <w:rFonts w:ascii="Arial" w:hAnsi="Arial" w:cs="Arial"/>
          <w:szCs w:val="24"/>
        </w:rPr>
        <w:t xml:space="preserve"> or in writing to the address above.</w:t>
      </w:r>
    </w:p>
    <w:p w:rsidR="00F244CE" w:rsidRDefault="00F244CE" w:rsidP="00F244CE">
      <w:pPr>
        <w:rPr>
          <w:rFonts w:ascii="Arial" w:hAnsi="Arial" w:cs="Arial"/>
          <w:szCs w:val="24"/>
        </w:rPr>
      </w:pPr>
    </w:p>
    <w:p w:rsidR="00B54FF8" w:rsidRDefault="00B54FF8" w:rsidP="00A90929">
      <w:pPr>
        <w:rPr>
          <w:rFonts w:ascii="Arial" w:hAnsi="Arial" w:cs="Arial"/>
          <w:szCs w:val="24"/>
        </w:rPr>
      </w:pPr>
    </w:p>
    <w:p w:rsidR="00A90929" w:rsidRDefault="00B54FF8" w:rsidP="00A9092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 full details of the Gift Aid scheme please check online at </w:t>
      </w:r>
      <w:hyperlink r:id="rId10" w:history="1">
        <w:r w:rsidR="00D435E9" w:rsidRPr="002468F2">
          <w:rPr>
            <w:rStyle w:val="Hyperlink"/>
            <w:rFonts w:ascii="Arial" w:hAnsi="Arial" w:cs="Arial"/>
            <w:szCs w:val="24"/>
          </w:rPr>
          <w:t>www.hmrc.gov.uk/individuals</w:t>
        </w:r>
      </w:hyperlink>
      <w:r w:rsidR="00D435E9">
        <w:rPr>
          <w:rFonts w:ascii="Arial" w:hAnsi="Arial" w:cs="Arial"/>
          <w:szCs w:val="24"/>
        </w:rPr>
        <w:t xml:space="preserve"> </w:t>
      </w:r>
    </w:p>
    <w:p w:rsidR="00A236FE" w:rsidRDefault="00A236FE" w:rsidP="00B54FF8">
      <w:pPr>
        <w:jc w:val="right"/>
        <w:rPr>
          <w:rFonts w:ascii="Arial" w:hAnsi="Arial" w:cs="Arial"/>
          <w:sz w:val="16"/>
          <w:szCs w:val="16"/>
        </w:rPr>
      </w:pPr>
    </w:p>
    <w:p w:rsidR="00A236FE" w:rsidRDefault="00A236FE" w:rsidP="00B54FF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Inez McCormack Fund is a designated Fund within PPR </w:t>
      </w:r>
    </w:p>
    <w:p w:rsidR="00A236FE" w:rsidRDefault="00A236FE" w:rsidP="00B54FF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PPR Registered as a Company Ltd by Guarantee in </w:t>
      </w:r>
      <w:proofErr w:type="gramStart"/>
      <w:r>
        <w:rPr>
          <w:rFonts w:ascii="Arial" w:hAnsi="Arial" w:cs="Arial"/>
          <w:sz w:val="16"/>
          <w:szCs w:val="16"/>
        </w:rPr>
        <w:t>NI  Registration</w:t>
      </w:r>
      <w:proofErr w:type="gramEnd"/>
      <w:r>
        <w:rPr>
          <w:rFonts w:ascii="Arial" w:hAnsi="Arial" w:cs="Arial"/>
          <w:sz w:val="16"/>
          <w:szCs w:val="16"/>
        </w:rPr>
        <w:t xml:space="preserve"> No: NI062880</w:t>
      </w:r>
    </w:p>
    <w:p w:rsidR="00697A94" w:rsidRPr="00A90929" w:rsidRDefault="00DC59F5" w:rsidP="00B54FF8">
      <w:pPr>
        <w:jc w:val="right"/>
      </w:pPr>
      <w:r>
        <w:rPr>
          <w:rFonts w:ascii="Arial" w:hAnsi="Arial" w:cs="Arial"/>
          <w:sz w:val="16"/>
          <w:szCs w:val="16"/>
        </w:rPr>
        <w:t>Charity number: NIC103673</w:t>
      </w:r>
    </w:p>
    <w:sectPr w:rsidR="00697A94" w:rsidRPr="00A90929" w:rsidSect="00A236FE">
      <w:pgSz w:w="12240" w:h="15840"/>
      <w:pgMar w:top="1135" w:right="81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F4" w:rsidRDefault="00B54BF4">
      <w:r>
        <w:separator/>
      </w:r>
    </w:p>
  </w:endnote>
  <w:endnote w:type="continuationSeparator" w:id="0">
    <w:p w:rsidR="00B54BF4" w:rsidRDefault="00B5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F4" w:rsidRDefault="00B54BF4">
      <w:r>
        <w:separator/>
      </w:r>
    </w:p>
  </w:footnote>
  <w:footnote w:type="continuationSeparator" w:id="0">
    <w:p w:rsidR="00B54BF4" w:rsidRDefault="00B5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A94"/>
    <w:rsid w:val="00030569"/>
    <w:rsid w:val="001058DD"/>
    <w:rsid w:val="001A336E"/>
    <w:rsid w:val="001B28B1"/>
    <w:rsid w:val="002867B0"/>
    <w:rsid w:val="002B22A4"/>
    <w:rsid w:val="00380CF5"/>
    <w:rsid w:val="00394953"/>
    <w:rsid w:val="00457AA1"/>
    <w:rsid w:val="00480795"/>
    <w:rsid w:val="004A564E"/>
    <w:rsid w:val="004C4F9B"/>
    <w:rsid w:val="00501B06"/>
    <w:rsid w:val="00553313"/>
    <w:rsid w:val="00594307"/>
    <w:rsid w:val="005E5ADD"/>
    <w:rsid w:val="006655BD"/>
    <w:rsid w:val="00683DE5"/>
    <w:rsid w:val="00697A94"/>
    <w:rsid w:val="006C027E"/>
    <w:rsid w:val="00730E6F"/>
    <w:rsid w:val="007A735E"/>
    <w:rsid w:val="00A133BB"/>
    <w:rsid w:val="00A236FE"/>
    <w:rsid w:val="00A90929"/>
    <w:rsid w:val="00A94A0B"/>
    <w:rsid w:val="00AE7E95"/>
    <w:rsid w:val="00B54BF4"/>
    <w:rsid w:val="00B54FF8"/>
    <w:rsid w:val="00BC7B84"/>
    <w:rsid w:val="00C36B4E"/>
    <w:rsid w:val="00C4746C"/>
    <w:rsid w:val="00C51B2C"/>
    <w:rsid w:val="00C526AA"/>
    <w:rsid w:val="00C53910"/>
    <w:rsid w:val="00CC5803"/>
    <w:rsid w:val="00D435E9"/>
    <w:rsid w:val="00D901BE"/>
    <w:rsid w:val="00DC59F5"/>
    <w:rsid w:val="00E12724"/>
    <w:rsid w:val="00F1510B"/>
    <w:rsid w:val="00F244CE"/>
    <w:rsid w:val="00F30415"/>
    <w:rsid w:val="00F64423"/>
    <w:rsid w:val="00F92AED"/>
    <w:rsid w:val="00FB237C"/>
    <w:rsid w:val="00FC7B71"/>
    <w:rsid w:val="00FE42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8028D"/>
  <w15:docId w15:val="{F4558AB3-E3C2-4298-98CE-732EE2A0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6AA"/>
    <w:rPr>
      <w:sz w:val="24"/>
    </w:rPr>
  </w:style>
  <w:style w:type="paragraph" w:styleId="Heading1">
    <w:name w:val="heading 1"/>
    <w:basedOn w:val="Normal"/>
    <w:next w:val="Normal"/>
    <w:qFormat/>
    <w:rsid w:val="00C526AA"/>
    <w:pPr>
      <w:keepNext/>
      <w:outlineLvl w:val="0"/>
    </w:pPr>
    <w:rPr>
      <w:b/>
      <w:sz w:val="32"/>
      <w:lang w:val="en-GB"/>
    </w:rPr>
  </w:style>
  <w:style w:type="paragraph" w:styleId="Heading2">
    <w:name w:val="heading 2"/>
    <w:basedOn w:val="Normal"/>
    <w:next w:val="Normal"/>
    <w:qFormat/>
    <w:rsid w:val="00C526AA"/>
    <w:pPr>
      <w:keepNext/>
      <w:pBdr>
        <w:bottom w:val="single" w:sz="12" w:space="18" w:color="auto"/>
      </w:pBdr>
      <w:outlineLvl w:val="1"/>
    </w:pPr>
    <w:rPr>
      <w:rFonts w:ascii="Univers" w:hAnsi="Univers"/>
      <w:b/>
      <w:sz w:val="20"/>
      <w:lang w:val="en-GB"/>
    </w:rPr>
  </w:style>
  <w:style w:type="paragraph" w:styleId="Heading3">
    <w:name w:val="heading 3"/>
    <w:basedOn w:val="Normal"/>
    <w:next w:val="Normal"/>
    <w:qFormat/>
    <w:rsid w:val="00C526AA"/>
    <w:pPr>
      <w:keepNext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rsid w:val="00C526AA"/>
    <w:pPr>
      <w:keepNext/>
      <w:ind w:left="-540" w:firstLine="5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C526AA"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26AA"/>
    <w:rPr>
      <w:sz w:val="20"/>
      <w:lang w:val="en-GB"/>
    </w:rPr>
  </w:style>
  <w:style w:type="paragraph" w:styleId="BodyText2">
    <w:name w:val="Body Text 2"/>
    <w:basedOn w:val="Normal"/>
    <w:rsid w:val="00C526AA"/>
    <w:rPr>
      <w:sz w:val="28"/>
    </w:rPr>
  </w:style>
  <w:style w:type="character" w:styleId="Emphasis">
    <w:name w:val="Emphasis"/>
    <w:basedOn w:val="DefaultParagraphFont"/>
    <w:qFormat/>
    <w:rsid w:val="00C526AA"/>
    <w:rPr>
      <w:i/>
      <w:iCs/>
    </w:rPr>
  </w:style>
  <w:style w:type="paragraph" w:styleId="BodyText3">
    <w:name w:val="Body Text 3"/>
    <w:basedOn w:val="Normal"/>
    <w:rsid w:val="00C526AA"/>
    <w:rPr>
      <w:b/>
      <w:sz w:val="22"/>
    </w:rPr>
  </w:style>
  <w:style w:type="paragraph" w:styleId="BodyTextIndent2">
    <w:name w:val="Body Text Indent 2"/>
    <w:basedOn w:val="Normal"/>
    <w:rsid w:val="00C526AA"/>
    <w:pPr>
      <w:ind w:left="-540"/>
    </w:pPr>
    <w:rPr>
      <w:rFonts w:ascii="Arial" w:hAnsi="Arial"/>
      <w:i/>
      <w:sz w:val="18"/>
      <w:szCs w:val="24"/>
      <w:lang w:val="en-GB"/>
    </w:rPr>
  </w:style>
  <w:style w:type="character" w:styleId="Hyperlink">
    <w:name w:val="Hyperlink"/>
    <w:basedOn w:val="DefaultParagraphFont"/>
    <w:rsid w:val="00C526AA"/>
    <w:rPr>
      <w:color w:val="0000FF"/>
      <w:u w:val="single"/>
    </w:rPr>
  </w:style>
  <w:style w:type="character" w:styleId="Strong">
    <w:name w:val="Strong"/>
    <w:basedOn w:val="DefaultParagraphFont"/>
    <w:qFormat/>
    <w:rsid w:val="00C526AA"/>
    <w:rPr>
      <w:b/>
      <w:bCs/>
    </w:rPr>
  </w:style>
  <w:style w:type="paragraph" w:styleId="BalloonText">
    <w:name w:val="Balloon Text"/>
    <w:basedOn w:val="Normal"/>
    <w:link w:val="BalloonTextChar"/>
    <w:rsid w:val="00F3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0415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semiHidden/>
    <w:rsid w:val="00F244CE"/>
    <w:rPr>
      <w:sz w:val="20"/>
      <w:lang w:val="en-GB" w:eastAsia="en-GB"/>
    </w:rPr>
  </w:style>
  <w:style w:type="character" w:styleId="FootnoteReference">
    <w:name w:val="footnote reference"/>
    <w:basedOn w:val="DefaultParagraphFont"/>
    <w:semiHidden/>
    <w:rsid w:val="00F244CE"/>
    <w:rPr>
      <w:vertAlign w:val="superscript"/>
    </w:rPr>
  </w:style>
  <w:style w:type="table" w:styleId="TableGrid">
    <w:name w:val="Table Grid"/>
    <w:basedOn w:val="TableNormal"/>
    <w:rsid w:val="00A236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14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hmrc.gov.uk/individual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vril@ppr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debit form and</vt:lpstr>
    </vt:vector>
  </TitlesOfParts>
  <Company>British Red Cross Society</Company>
  <LinksUpToDate>false</LinksUpToDate>
  <CharactersWithSpaces>1978</CharactersWithSpaces>
  <SharedDoc>false</SharedDoc>
  <HLinks>
    <vt:vector size="12" baseType="variant">
      <vt:variant>
        <vt:i4>3670114</vt:i4>
      </vt:variant>
      <vt:variant>
        <vt:i4>3</vt:i4>
      </vt:variant>
      <vt:variant>
        <vt:i4>0</vt:i4>
      </vt:variant>
      <vt:variant>
        <vt:i4>5</vt:i4>
      </vt:variant>
      <vt:variant>
        <vt:lpwstr>http://www.hmrc.gov.uk/individuals</vt:lpwstr>
      </vt:variant>
      <vt:variant>
        <vt:lpwstr/>
      </vt:variant>
      <vt:variant>
        <vt:i4>1966177</vt:i4>
      </vt:variant>
      <vt:variant>
        <vt:i4>0</vt:i4>
      </vt:variant>
      <vt:variant>
        <vt:i4>0</vt:i4>
      </vt:variant>
      <vt:variant>
        <vt:i4>5</vt:i4>
      </vt:variant>
      <vt:variant>
        <vt:lpwstr>mailto:giftaidadministration@redcross.org.uk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debit form and</dc:title>
  <dc:subject/>
  <dc:creator>Authorised User</dc:creator>
  <cp:keywords/>
  <cp:lastModifiedBy>PPR</cp:lastModifiedBy>
  <cp:revision>6</cp:revision>
  <cp:lastPrinted>2012-09-21T11:18:00Z</cp:lastPrinted>
  <dcterms:created xsi:type="dcterms:W3CDTF">2014-01-28T10:29:00Z</dcterms:created>
  <dcterms:modified xsi:type="dcterms:W3CDTF">2021-05-18T11:22:00Z</dcterms:modified>
</cp:coreProperties>
</file>